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06613" w14:textId="77777777" w:rsidR="00657936" w:rsidRDefault="00657936" w:rsidP="00CF04BD">
      <w:pPr>
        <w:pStyle w:val="Unittitle"/>
      </w:pPr>
      <w:r>
        <w:t xml:space="preserve">3. Construction design principles </w:t>
      </w:r>
    </w:p>
    <w:p w14:paraId="1238C52A" w14:textId="77777777" w:rsidR="00657936" w:rsidRDefault="00657936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26F0A311" w14:textId="77777777" w:rsidR="00657936" w:rsidRDefault="00657936" w:rsidP="00B306A2">
      <w:pPr>
        <w:pStyle w:val="Answer"/>
      </w:pPr>
    </w:p>
    <w:p w14:paraId="78AC8F99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  <w:r w:rsidRPr="0076276B">
        <w:rPr>
          <w:rFonts w:cs="Arial"/>
          <w:bCs/>
          <w:szCs w:val="22"/>
        </w:rPr>
        <w:t>Research vernacular architecture</w:t>
      </w:r>
      <w:r w:rsidRPr="0076276B">
        <w:rPr>
          <w:rFonts w:cs="Arial"/>
          <w:szCs w:val="22"/>
        </w:rPr>
        <w:t xml:space="preserve"> and listed buildings. Then answer these questions.</w:t>
      </w:r>
    </w:p>
    <w:p w14:paraId="0F0DEB47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</w:p>
    <w:p w14:paraId="2407BEAA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0" w:line="240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>What does vernacular architecture mean?</w:t>
      </w:r>
    </w:p>
    <w:p w14:paraId="582A3841" w14:textId="77777777" w:rsidR="00657936" w:rsidRPr="0076276B" w:rsidRDefault="00657936" w:rsidP="006A5157">
      <w:pPr>
        <w:pStyle w:val="ListParagraph"/>
        <w:spacing w:after="0" w:line="240" w:lineRule="auto"/>
        <w:rPr>
          <w:rFonts w:cs="Arial"/>
          <w:szCs w:val="22"/>
        </w:rPr>
      </w:pPr>
    </w:p>
    <w:p w14:paraId="66BCEDCD" w14:textId="77777777" w:rsidR="00657936" w:rsidRPr="0076276B" w:rsidRDefault="00657936" w:rsidP="0087391D">
      <w:pPr>
        <w:pStyle w:val="ListParagraph"/>
        <w:spacing w:after="0" w:line="240" w:lineRule="auto"/>
        <w:ind w:left="360"/>
        <w:rPr>
          <w:rFonts w:cs="Arial"/>
          <w:color w:val="FF0000"/>
          <w:szCs w:val="22"/>
        </w:rPr>
      </w:pPr>
      <w:r w:rsidRPr="0076276B">
        <w:rPr>
          <w:rFonts w:cs="Arial"/>
          <w:color w:val="FF0000"/>
          <w:szCs w:val="22"/>
        </w:rPr>
        <w:t>Houses built in the main from locally available materials that reflect custom and tradition, and which contribute to the distinctiveness of a local area.</w:t>
      </w:r>
    </w:p>
    <w:p w14:paraId="78FBC9A8" w14:textId="77777777" w:rsidR="00657936" w:rsidRPr="0076276B" w:rsidRDefault="00657936" w:rsidP="006A5157">
      <w:pPr>
        <w:spacing w:after="0" w:line="240" w:lineRule="auto"/>
        <w:rPr>
          <w:rFonts w:cs="Arial"/>
          <w:szCs w:val="22"/>
        </w:rPr>
      </w:pPr>
    </w:p>
    <w:p w14:paraId="6E74195B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0" w:line="240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 xml:space="preserve">Find some examples in your local area (town, city, county). If possible, include photographs of these examples. </w:t>
      </w:r>
    </w:p>
    <w:p w14:paraId="76FDA47A" w14:textId="77777777" w:rsidR="00657936" w:rsidRPr="0076276B" w:rsidRDefault="00657936" w:rsidP="006A5157">
      <w:pPr>
        <w:pStyle w:val="ListParagraph"/>
        <w:rPr>
          <w:rFonts w:cs="Arial"/>
          <w:szCs w:val="22"/>
        </w:rPr>
      </w:pPr>
    </w:p>
    <w:p w14:paraId="7B9BD63A" w14:textId="6B6E5077" w:rsidR="00657936" w:rsidRPr="0076276B" w:rsidRDefault="00657936" w:rsidP="0087391D">
      <w:pPr>
        <w:pStyle w:val="ListParagraph"/>
        <w:ind w:left="360"/>
        <w:rPr>
          <w:rFonts w:cs="Arial"/>
          <w:color w:val="FF0000"/>
          <w:szCs w:val="22"/>
        </w:rPr>
      </w:pPr>
      <w:r w:rsidRPr="0076276B">
        <w:rPr>
          <w:rFonts w:cs="Arial"/>
          <w:color w:val="FF0000"/>
          <w:szCs w:val="22"/>
        </w:rPr>
        <w:t xml:space="preserve">Learners may provide a variety of answers for this exercise based on examples from their local area. The examples could include labourers’ cottages, mill workers’ terraces, timber-framed </w:t>
      </w:r>
      <w:r w:rsidR="0076276B" w:rsidRPr="0076276B">
        <w:rPr>
          <w:rFonts w:cs="Arial"/>
          <w:color w:val="FF0000"/>
          <w:szCs w:val="22"/>
        </w:rPr>
        <w:t>T</w:t>
      </w:r>
      <w:r w:rsidRPr="0076276B">
        <w:rPr>
          <w:rFonts w:cs="Arial"/>
          <w:color w:val="FF0000"/>
          <w:szCs w:val="22"/>
        </w:rPr>
        <w:t>udor houses and so on.</w:t>
      </w:r>
    </w:p>
    <w:p w14:paraId="24765D4B" w14:textId="77777777" w:rsidR="00657936" w:rsidRPr="0076276B" w:rsidRDefault="00657936" w:rsidP="006A5157">
      <w:pPr>
        <w:pStyle w:val="ListParagraph"/>
        <w:rPr>
          <w:rFonts w:cs="Arial"/>
          <w:color w:val="FF0000"/>
          <w:szCs w:val="22"/>
        </w:rPr>
      </w:pPr>
    </w:p>
    <w:p w14:paraId="6BE5C136" w14:textId="77777777" w:rsidR="00657936" w:rsidRPr="0076276B" w:rsidRDefault="00657936" w:rsidP="007A09B2">
      <w:pPr>
        <w:pStyle w:val="ListParagraph"/>
        <w:numPr>
          <w:ilvl w:val="0"/>
          <w:numId w:val="37"/>
        </w:numPr>
        <w:spacing w:before="0" w:after="160" w:line="259" w:lineRule="auto"/>
        <w:rPr>
          <w:rFonts w:cs="Arial"/>
          <w:szCs w:val="22"/>
        </w:rPr>
      </w:pPr>
      <w:r w:rsidRPr="0076276B">
        <w:rPr>
          <w:rFonts w:cs="Arial"/>
          <w:szCs w:val="22"/>
        </w:rPr>
        <w:t xml:space="preserve">Research the grades of listed building and define each grade. Find out what percentage of listed buildings in each grade and give an example. </w:t>
      </w:r>
    </w:p>
    <w:p w14:paraId="683232F2" w14:textId="77777777" w:rsidR="00657936" w:rsidRPr="0076276B" w:rsidRDefault="00657936" w:rsidP="006A5157">
      <w:pPr>
        <w:rPr>
          <w:rFonts w:cs="Arial"/>
          <w:szCs w:val="22"/>
        </w:rPr>
      </w:pPr>
    </w:p>
    <w:p w14:paraId="68D95157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>Grade I buildings: these are buildings of exceptional interest or considered to be internationally important and account for just 2.5% of all listed buildings. An example is Buckingham Palace.</w:t>
      </w:r>
    </w:p>
    <w:p w14:paraId="7412783B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>Grade II* buildings: these are particularly important buildings of more than special interest and account for 5.5% of listed buildings. An example would be the Playhouse Theatre in Liverpool.</w:t>
      </w:r>
    </w:p>
    <w:p w14:paraId="039B526B" w14:textId="77777777" w:rsidR="00657936" w:rsidRPr="0076276B" w:rsidRDefault="00657936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76276B">
        <w:rPr>
          <w:rFonts w:eastAsia="Times New Roman" w:cs="Arial"/>
          <w:color w:val="FF0000"/>
          <w:szCs w:val="22"/>
          <w:lang w:eastAsia="en-GB"/>
        </w:rPr>
        <w:t xml:space="preserve">Grade II buildings: these are nationally important and of special interest. They account for 92% of all listed buildings. It is the most likely grade for private residential buildings. Learners could be asked to find a local example or find a photograph of a Grade II listed house online as an example. There are many examples of this, a list is given here: </w:t>
      </w:r>
      <w:hyperlink r:id="rId7" w:history="1">
        <w:r w:rsidRPr="0076276B">
          <w:rPr>
            <w:rStyle w:val="Hyperlink"/>
            <w:szCs w:val="22"/>
          </w:rPr>
          <w:t>Listed buildings in England - Wikipedia</w:t>
        </w:r>
      </w:hyperlink>
    </w:p>
    <w:p w14:paraId="78B58465" w14:textId="77777777" w:rsidR="00657936" w:rsidRDefault="00657936" w:rsidP="00B306A2">
      <w:pPr>
        <w:pStyle w:val="Normalnumberedlist"/>
        <w:numPr>
          <w:ilvl w:val="0"/>
          <w:numId w:val="0"/>
        </w:numPr>
      </w:pPr>
    </w:p>
    <w:p w14:paraId="66A5195D" w14:textId="77777777" w:rsidR="00657936" w:rsidRDefault="00657936" w:rsidP="002F2EF0">
      <w:pPr>
        <w:pStyle w:val="Answer"/>
        <w:ind w:left="0"/>
      </w:pPr>
    </w:p>
    <w:p w14:paraId="66CAFC98" w14:textId="77777777" w:rsidR="00657936" w:rsidRDefault="00657936" w:rsidP="006E1028">
      <w:pPr>
        <w:pStyle w:val="Answer"/>
      </w:pPr>
    </w:p>
    <w:p w14:paraId="52044F05" w14:textId="77777777" w:rsidR="00474F67" w:rsidRDefault="00474F67" w:rsidP="00474F67">
      <w:pPr>
        <w:rPr>
          <w:rFonts w:cs="Arial"/>
          <w:szCs w:val="22"/>
        </w:rPr>
      </w:pPr>
    </w:p>
    <w:p w14:paraId="0A584F5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63FFC" w14:textId="77777777" w:rsidR="00765E45" w:rsidRDefault="00765E45">
      <w:pPr>
        <w:spacing w:before="0" w:after="0"/>
      </w:pPr>
      <w:r>
        <w:separator/>
      </w:r>
    </w:p>
  </w:endnote>
  <w:endnote w:type="continuationSeparator" w:id="0">
    <w:p w14:paraId="442C905C" w14:textId="77777777" w:rsidR="00765E45" w:rsidRDefault="00765E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6E0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E80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3728EB" wp14:editId="4E298B5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0B7425" w14:textId="19286AC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313F6" w:rsidRPr="001313F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4737A8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728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A0B7425" w14:textId="19286AC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313F6" w:rsidRPr="001313F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4737A8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D3B637" wp14:editId="1702308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42E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B255A" w14:textId="77777777" w:rsidR="00765E45" w:rsidRDefault="00765E45">
      <w:pPr>
        <w:spacing w:before="0" w:after="0"/>
      </w:pPr>
      <w:r>
        <w:separator/>
      </w:r>
    </w:p>
  </w:footnote>
  <w:footnote w:type="continuationSeparator" w:id="0">
    <w:p w14:paraId="2EA995F5" w14:textId="77777777" w:rsidR="00765E45" w:rsidRDefault="00765E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7E3D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5850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31F7CB8" wp14:editId="5A00708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A8E3EF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E95157" wp14:editId="5AE26B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C9E1B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B2D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47BB6"/>
    <w:multiLevelType w:val="hybridMultilevel"/>
    <w:tmpl w:val="73FA9F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22CAF"/>
    <w:multiLevelType w:val="multilevel"/>
    <w:tmpl w:val="E08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8667C"/>
    <w:multiLevelType w:val="hybridMultilevel"/>
    <w:tmpl w:val="3F7A9C9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82820">
    <w:abstractNumId w:val="4"/>
  </w:num>
  <w:num w:numId="2" w16cid:durableId="893275031">
    <w:abstractNumId w:val="15"/>
  </w:num>
  <w:num w:numId="3" w16cid:durableId="263848698">
    <w:abstractNumId w:val="23"/>
  </w:num>
  <w:num w:numId="4" w16cid:durableId="127551093">
    <w:abstractNumId w:val="17"/>
  </w:num>
  <w:num w:numId="5" w16cid:durableId="117460360">
    <w:abstractNumId w:val="7"/>
  </w:num>
  <w:num w:numId="6" w16cid:durableId="1166483976">
    <w:abstractNumId w:val="16"/>
  </w:num>
  <w:num w:numId="7" w16cid:durableId="1136601574">
    <w:abstractNumId w:val="7"/>
  </w:num>
  <w:num w:numId="8" w16cid:durableId="1878424028">
    <w:abstractNumId w:val="1"/>
  </w:num>
  <w:num w:numId="9" w16cid:durableId="459958835">
    <w:abstractNumId w:val="7"/>
    <w:lvlOverride w:ilvl="0">
      <w:startOverride w:val="1"/>
    </w:lvlOverride>
  </w:num>
  <w:num w:numId="10" w16cid:durableId="1048645942">
    <w:abstractNumId w:val="18"/>
  </w:num>
  <w:num w:numId="11" w16cid:durableId="333336538">
    <w:abstractNumId w:val="14"/>
  </w:num>
  <w:num w:numId="12" w16cid:durableId="1033964188">
    <w:abstractNumId w:val="5"/>
  </w:num>
  <w:num w:numId="13" w16cid:durableId="1837377414">
    <w:abstractNumId w:val="13"/>
  </w:num>
  <w:num w:numId="14" w16cid:durableId="1494486353">
    <w:abstractNumId w:val="19"/>
  </w:num>
  <w:num w:numId="15" w16cid:durableId="251550740">
    <w:abstractNumId w:val="11"/>
  </w:num>
  <w:num w:numId="16" w16cid:durableId="1928077184">
    <w:abstractNumId w:val="6"/>
  </w:num>
  <w:num w:numId="17" w16cid:durableId="1068263429">
    <w:abstractNumId w:val="25"/>
  </w:num>
  <w:num w:numId="18" w16cid:durableId="570237776">
    <w:abstractNumId w:val="26"/>
  </w:num>
  <w:num w:numId="19" w16cid:durableId="1777168520">
    <w:abstractNumId w:val="3"/>
  </w:num>
  <w:num w:numId="20" w16cid:durableId="1394934828">
    <w:abstractNumId w:val="2"/>
  </w:num>
  <w:num w:numId="21" w16cid:durableId="305210261">
    <w:abstractNumId w:val="9"/>
  </w:num>
  <w:num w:numId="22" w16cid:durableId="572542423">
    <w:abstractNumId w:val="9"/>
    <w:lvlOverride w:ilvl="0">
      <w:startOverride w:val="1"/>
    </w:lvlOverride>
  </w:num>
  <w:num w:numId="23" w16cid:durableId="1514102282">
    <w:abstractNumId w:val="24"/>
  </w:num>
  <w:num w:numId="24" w16cid:durableId="1931498521">
    <w:abstractNumId w:val="9"/>
    <w:lvlOverride w:ilvl="0">
      <w:startOverride w:val="1"/>
    </w:lvlOverride>
  </w:num>
  <w:num w:numId="25" w16cid:durableId="197664427">
    <w:abstractNumId w:val="9"/>
    <w:lvlOverride w:ilvl="0">
      <w:startOverride w:val="1"/>
    </w:lvlOverride>
  </w:num>
  <w:num w:numId="26" w16cid:durableId="186411402">
    <w:abstractNumId w:val="10"/>
  </w:num>
  <w:num w:numId="27" w16cid:durableId="1691057911">
    <w:abstractNumId w:val="21"/>
  </w:num>
  <w:num w:numId="28" w16cid:durableId="122314548">
    <w:abstractNumId w:val="9"/>
    <w:lvlOverride w:ilvl="0">
      <w:startOverride w:val="1"/>
    </w:lvlOverride>
  </w:num>
  <w:num w:numId="29" w16cid:durableId="941036932">
    <w:abstractNumId w:val="22"/>
  </w:num>
  <w:num w:numId="30" w16cid:durableId="656033548">
    <w:abstractNumId w:val="9"/>
  </w:num>
  <w:num w:numId="31" w16cid:durableId="86318320">
    <w:abstractNumId w:val="9"/>
    <w:lvlOverride w:ilvl="0">
      <w:startOverride w:val="1"/>
    </w:lvlOverride>
  </w:num>
  <w:num w:numId="32" w16cid:durableId="2053311465">
    <w:abstractNumId w:val="9"/>
    <w:lvlOverride w:ilvl="0">
      <w:startOverride w:val="1"/>
    </w:lvlOverride>
  </w:num>
  <w:num w:numId="33" w16cid:durableId="1127702191">
    <w:abstractNumId w:val="0"/>
  </w:num>
  <w:num w:numId="34" w16cid:durableId="281427965">
    <w:abstractNumId w:val="12"/>
  </w:num>
  <w:num w:numId="35" w16cid:durableId="1325088411">
    <w:abstractNumId w:val="20"/>
  </w:num>
  <w:num w:numId="36" w16cid:durableId="542450827">
    <w:abstractNumId w:val="27"/>
  </w:num>
  <w:num w:numId="37" w16cid:durableId="1247229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36"/>
    <w:rsid w:val="000033BD"/>
    <w:rsid w:val="00082C62"/>
    <w:rsid w:val="000B231F"/>
    <w:rsid w:val="000E194B"/>
    <w:rsid w:val="00110217"/>
    <w:rsid w:val="001313F6"/>
    <w:rsid w:val="00152AC3"/>
    <w:rsid w:val="00156AF3"/>
    <w:rsid w:val="0019491D"/>
    <w:rsid w:val="001F74AD"/>
    <w:rsid w:val="00260A92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57936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6276B"/>
    <w:rsid w:val="00765E45"/>
    <w:rsid w:val="00797FA7"/>
    <w:rsid w:val="007A09B2"/>
    <w:rsid w:val="0087391D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130E8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1D9EC9"/>
  <w15:docId w15:val="{2B926B29-04DA-4DD0-950C-4966A7AF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793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57936"/>
    <w:rPr>
      <w:color w:val="0000FF"/>
      <w:u w:val="single"/>
    </w:rPr>
  </w:style>
  <w:style w:type="paragraph" w:styleId="Revision">
    <w:name w:val="Revision"/>
    <w:hidden/>
    <w:semiHidden/>
    <w:rsid w:val="001313F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ed_buildings_in_Englan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278</Words>
  <Characters>1430</Characters>
  <Application>Microsoft Office Word</Application>
  <DocSecurity>0</DocSecurity>
  <Lines>68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2021-09-21T11:25:00Z</dcterms:created>
  <dcterms:modified xsi:type="dcterms:W3CDTF">2025-11-12T14:59:00Z</dcterms:modified>
</cp:coreProperties>
</file>